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170B" w14:textId="3F3875CC" w:rsidR="00366597" w:rsidRPr="001B5101" w:rsidRDefault="00366597" w:rsidP="00366597">
      <w:pPr>
        <w:pStyle w:val="NoSpacing"/>
        <w:rPr>
          <w:rFonts w:ascii="Arial" w:hAnsi="Arial" w:cs="Arial"/>
          <w:sz w:val="21"/>
          <w:szCs w:val="21"/>
        </w:rPr>
      </w:pPr>
      <w:r w:rsidRPr="001B5101">
        <w:rPr>
          <w:rFonts w:ascii="Arial" w:hAnsi="Arial" w:cs="Arial"/>
          <w:sz w:val="21"/>
          <w:szCs w:val="21"/>
        </w:rPr>
        <w:t>28 January 2026</w:t>
      </w:r>
    </w:p>
    <w:p w14:paraId="4DA0D717" w14:textId="77777777" w:rsidR="00366597" w:rsidRPr="001B5101" w:rsidRDefault="00366597" w:rsidP="00366597">
      <w:pPr>
        <w:pStyle w:val="NoSpacing"/>
        <w:rPr>
          <w:rFonts w:ascii="Arial" w:hAnsi="Arial" w:cs="Arial"/>
          <w:sz w:val="21"/>
          <w:szCs w:val="21"/>
        </w:rPr>
      </w:pPr>
    </w:p>
    <w:p w14:paraId="2E685BE2" w14:textId="77777777" w:rsidR="00366597" w:rsidRPr="001B5101" w:rsidRDefault="00366597" w:rsidP="00366597">
      <w:pPr>
        <w:pStyle w:val="NoSpacing"/>
        <w:rPr>
          <w:rFonts w:ascii="Arial" w:hAnsi="Arial" w:cs="Arial"/>
          <w:sz w:val="21"/>
          <w:szCs w:val="21"/>
        </w:rPr>
      </w:pPr>
      <w:r w:rsidRPr="001B5101">
        <w:rPr>
          <w:rFonts w:ascii="Arial" w:hAnsi="Arial" w:cs="Arial"/>
          <w:sz w:val="21"/>
          <w:szCs w:val="21"/>
        </w:rPr>
        <w:t>Dear Parent or Carer,</w:t>
      </w:r>
    </w:p>
    <w:p w14:paraId="7499AE5C" w14:textId="77777777" w:rsidR="00366597" w:rsidRPr="001B5101" w:rsidRDefault="00366597" w:rsidP="00366597">
      <w:pPr>
        <w:pStyle w:val="NoSpacing"/>
        <w:rPr>
          <w:rFonts w:ascii="Arial" w:hAnsi="Arial" w:cs="Arial"/>
          <w:sz w:val="21"/>
          <w:szCs w:val="21"/>
        </w:rPr>
      </w:pPr>
    </w:p>
    <w:p w14:paraId="46C307A4" w14:textId="77777777" w:rsidR="00366597" w:rsidRPr="001B5101" w:rsidRDefault="00366597" w:rsidP="00366597">
      <w:pPr>
        <w:pStyle w:val="NoSpacing"/>
        <w:rPr>
          <w:rFonts w:ascii="Arial" w:hAnsi="Arial" w:cs="Arial"/>
          <w:b/>
          <w:bCs/>
          <w:sz w:val="21"/>
          <w:szCs w:val="21"/>
        </w:rPr>
      </w:pPr>
      <w:r w:rsidRPr="001B5101">
        <w:rPr>
          <w:rFonts w:ascii="Arial" w:hAnsi="Arial" w:cs="Arial"/>
          <w:b/>
          <w:bCs/>
          <w:sz w:val="21"/>
          <w:szCs w:val="21"/>
        </w:rPr>
        <w:t>RE: CERN visit to Geneva, Easter 2027</w:t>
      </w:r>
    </w:p>
    <w:p w14:paraId="4309011C" w14:textId="77777777" w:rsidR="00366597" w:rsidRPr="001B5101" w:rsidRDefault="00366597" w:rsidP="00366597">
      <w:pPr>
        <w:pStyle w:val="NoSpacing"/>
        <w:rPr>
          <w:rFonts w:ascii="Arial" w:hAnsi="Arial" w:cs="Arial"/>
          <w:b/>
          <w:bCs/>
          <w:sz w:val="21"/>
          <w:szCs w:val="21"/>
        </w:rPr>
      </w:pPr>
    </w:p>
    <w:p w14:paraId="4B7C638A" w14:textId="2D54FD46"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 xml:space="preserve">I am delighted confirm that your child was successful in reserving a place on the CERN trip. </w:t>
      </w:r>
      <w:r w:rsidR="00B17D24" w:rsidRPr="001B5101">
        <w:rPr>
          <w:rFonts w:ascii="Arial" w:hAnsi="Arial" w:cs="Arial"/>
          <w:sz w:val="21"/>
          <w:szCs w:val="21"/>
        </w:rPr>
        <w:t xml:space="preserve">It is essential that your child holds a full passport, valid for at least 3 months after the return of the trip for the duration of the visit.  It is also the essential that you ensure that your child has the appropriate visa to enter both Geneva and France if not a UK/EU national. </w:t>
      </w:r>
      <w:r w:rsidRPr="001B5101">
        <w:rPr>
          <w:rFonts w:ascii="Arial" w:hAnsi="Arial" w:cs="Arial"/>
          <w:sz w:val="21"/>
          <w:szCs w:val="21"/>
        </w:rPr>
        <w:t xml:space="preserve">To confirm their place on the trip, please complete this form: </w:t>
      </w:r>
    </w:p>
    <w:p w14:paraId="7E039333" w14:textId="77777777" w:rsidR="00366597" w:rsidRPr="001B5101" w:rsidRDefault="00366597" w:rsidP="00366597">
      <w:pPr>
        <w:pStyle w:val="NoSpacing"/>
        <w:jc w:val="both"/>
        <w:rPr>
          <w:rFonts w:ascii="Arial" w:hAnsi="Arial" w:cs="Arial"/>
          <w:sz w:val="21"/>
          <w:szCs w:val="21"/>
        </w:rPr>
      </w:pPr>
    </w:p>
    <w:p w14:paraId="425BC1DB" w14:textId="0BD85916" w:rsidR="00366597" w:rsidRPr="001B5101" w:rsidRDefault="005C6064" w:rsidP="005C6064">
      <w:pPr>
        <w:pStyle w:val="NoSpacing"/>
        <w:jc w:val="center"/>
        <w:rPr>
          <w:rFonts w:ascii="Arial" w:hAnsi="Arial" w:cs="Arial"/>
          <w:sz w:val="21"/>
          <w:szCs w:val="21"/>
        </w:rPr>
      </w:pPr>
      <w:hyperlink r:id="rId8" w:history="1">
        <w:r w:rsidRPr="001B5101">
          <w:rPr>
            <w:rStyle w:val="Hyperlink"/>
            <w:rFonts w:ascii="Arial" w:hAnsi="Arial" w:cs="Arial"/>
            <w:sz w:val="21"/>
            <w:szCs w:val="21"/>
          </w:rPr>
          <w:t>CERN Trip 2027, Passport Information – Fill out form</w:t>
        </w:r>
      </w:hyperlink>
    </w:p>
    <w:p w14:paraId="54CE8940" w14:textId="77777777" w:rsidR="005C6064" w:rsidRPr="001B5101" w:rsidRDefault="005C6064" w:rsidP="00366597">
      <w:pPr>
        <w:pStyle w:val="NoSpacing"/>
        <w:jc w:val="both"/>
        <w:rPr>
          <w:rFonts w:ascii="Arial" w:hAnsi="Arial" w:cs="Arial"/>
          <w:sz w:val="21"/>
          <w:szCs w:val="21"/>
        </w:rPr>
      </w:pPr>
    </w:p>
    <w:p w14:paraId="5528D536" w14:textId="37DE96B9"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 xml:space="preserve">If you have not already done so, a £75 non-refundable deposit then needs to be paid by </w:t>
      </w:r>
      <w:r w:rsidRPr="001B5101">
        <w:rPr>
          <w:rFonts w:ascii="Arial" w:hAnsi="Arial" w:cs="Arial"/>
          <w:bCs/>
          <w:sz w:val="21"/>
          <w:szCs w:val="21"/>
        </w:rPr>
        <w:t>Monday 2 February 2026</w:t>
      </w:r>
      <w:r w:rsidRPr="001B5101">
        <w:rPr>
          <w:rFonts w:ascii="Arial" w:hAnsi="Arial" w:cs="Arial"/>
          <w:sz w:val="21"/>
          <w:szCs w:val="21"/>
        </w:rPr>
        <w:t xml:space="preserve">. There are several students on a reserve list and places will be reallocated following this deadline. The final balance must be paid by in full by </w:t>
      </w:r>
      <w:r w:rsidRPr="001B5101">
        <w:rPr>
          <w:rFonts w:ascii="Arial" w:hAnsi="Arial" w:cs="Arial"/>
          <w:bCs/>
          <w:sz w:val="21"/>
          <w:szCs w:val="21"/>
        </w:rPr>
        <w:t>Tuesday 15 December 2026</w:t>
      </w:r>
      <w:r w:rsidRPr="001B5101">
        <w:rPr>
          <w:rFonts w:ascii="Arial" w:hAnsi="Arial" w:cs="Arial"/>
          <w:sz w:val="21"/>
          <w:szCs w:val="21"/>
        </w:rPr>
        <w:t xml:space="preserve"> (15 weeks prior to departure). The schedule of </w:t>
      </w:r>
      <w:r w:rsidR="00F631C3" w:rsidRPr="001B5101">
        <w:rPr>
          <w:rFonts w:ascii="Arial" w:hAnsi="Arial" w:cs="Arial"/>
          <w:sz w:val="21"/>
          <w:szCs w:val="21"/>
        </w:rPr>
        <w:t>payment dates</w:t>
      </w:r>
      <w:r w:rsidRPr="001B5101">
        <w:rPr>
          <w:rFonts w:ascii="Arial" w:hAnsi="Arial" w:cs="Arial"/>
          <w:sz w:val="21"/>
          <w:szCs w:val="21"/>
        </w:rPr>
        <w:t xml:space="preserve"> will be as follows:</w:t>
      </w:r>
    </w:p>
    <w:p w14:paraId="1A884C9D" w14:textId="77777777" w:rsidR="00366597" w:rsidRPr="001B5101" w:rsidRDefault="00366597" w:rsidP="00366597">
      <w:pPr>
        <w:pStyle w:val="NoSpacing"/>
        <w:jc w:val="both"/>
        <w:rPr>
          <w:rFonts w:ascii="Arial" w:hAnsi="Arial" w:cs="Arial"/>
          <w:sz w:val="21"/>
          <w:szCs w:val="21"/>
        </w:rPr>
      </w:pPr>
    </w:p>
    <w:tbl>
      <w:tblPr>
        <w:tblStyle w:val="TableGrid"/>
        <w:tblW w:w="0" w:type="auto"/>
        <w:tblLook w:val="04A0" w:firstRow="1" w:lastRow="0" w:firstColumn="1" w:lastColumn="0" w:noHBand="0" w:noVBand="1"/>
      </w:tblPr>
      <w:tblGrid>
        <w:gridCol w:w="3005"/>
        <w:gridCol w:w="3005"/>
        <w:gridCol w:w="3006"/>
      </w:tblGrid>
      <w:tr w:rsidR="00366597" w:rsidRPr="001B5101" w14:paraId="1EEDF44F" w14:textId="77777777" w:rsidTr="009A025C">
        <w:tc>
          <w:tcPr>
            <w:tcW w:w="3005" w:type="dxa"/>
          </w:tcPr>
          <w:p w14:paraId="79EFEE43"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Initial Deposit</w:t>
            </w:r>
          </w:p>
        </w:tc>
        <w:tc>
          <w:tcPr>
            <w:tcW w:w="3005" w:type="dxa"/>
          </w:tcPr>
          <w:p w14:paraId="04946845"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£75</w:t>
            </w:r>
          </w:p>
        </w:tc>
        <w:tc>
          <w:tcPr>
            <w:tcW w:w="3006" w:type="dxa"/>
          </w:tcPr>
          <w:p w14:paraId="4C70D025" w14:textId="1F2E651A" w:rsidR="00366597" w:rsidRPr="001B5101" w:rsidRDefault="00A30F5B" w:rsidP="00366597">
            <w:pPr>
              <w:pStyle w:val="NoSpacing"/>
              <w:jc w:val="both"/>
              <w:rPr>
                <w:rFonts w:ascii="Arial" w:hAnsi="Arial" w:cs="Arial"/>
                <w:sz w:val="21"/>
                <w:szCs w:val="21"/>
              </w:rPr>
            </w:pPr>
            <w:r w:rsidRPr="001B5101">
              <w:rPr>
                <w:rFonts w:ascii="Arial" w:hAnsi="Arial" w:cs="Arial"/>
                <w:sz w:val="21"/>
                <w:szCs w:val="21"/>
              </w:rPr>
              <w:t>2 February</w:t>
            </w:r>
            <w:r w:rsidR="00366597" w:rsidRPr="001B5101">
              <w:rPr>
                <w:rFonts w:ascii="Arial" w:hAnsi="Arial" w:cs="Arial"/>
                <w:sz w:val="21"/>
                <w:szCs w:val="21"/>
              </w:rPr>
              <w:t xml:space="preserve"> 2026</w:t>
            </w:r>
          </w:p>
        </w:tc>
      </w:tr>
      <w:tr w:rsidR="00366597" w:rsidRPr="001B5101" w14:paraId="551E96AE" w14:textId="77777777" w:rsidTr="009A025C">
        <w:tc>
          <w:tcPr>
            <w:tcW w:w="3005" w:type="dxa"/>
          </w:tcPr>
          <w:p w14:paraId="29C23E83"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Second Deposit</w:t>
            </w:r>
          </w:p>
        </w:tc>
        <w:tc>
          <w:tcPr>
            <w:tcW w:w="3005" w:type="dxa"/>
          </w:tcPr>
          <w:p w14:paraId="1BE4E9D4"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£170</w:t>
            </w:r>
          </w:p>
        </w:tc>
        <w:tc>
          <w:tcPr>
            <w:tcW w:w="3006" w:type="dxa"/>
          </w:tcPr>
          <w:p w14:paraId="37EB335F" w14:textId="7F13256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27 March 2026</w:t>
            </w:r>
          </w:p>
        </w:tc>
      </w:tr>
      <w:tr w:rsidR="00366597" w:rsidRPr="001B5101" w14:paraId="69F71B55" w14:textId="77777777" w:rsidTr="009A025C">
        <w:tc>
          <w:tcPr>
            <w:tcW w:w="3005" w:type="dxa"/>
          </w:tcPr>
          <w:p w14:paraId="118782E1"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Third Deposit</w:t>
            </w:r>
          </w:p>
        </w:tc>
        <w:tc>
          <w:tcPr>
            <w:tcW w:w="3005" w:type="dxa"/>
          </w:tcPr>
          <w:p w14:paraId="16B4BA46"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£120</w:t>
            </w:r>
          </w:p>
        </w:tc>
        <w:tc>
          <w:tcPr>
            <w:tcW w:w="3006" w:type="dxa"/>
          </w:tcPr>
          <w:p w14:paraId="2E5ABC50" w14:textId="2D9464CF"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22 May 2026</w:t>
            </w:r>
          </w:p>
        </w:tc>
      </w:tr>
      <w:tr w:rsidR="00366597" w:rsidRPr="001B5101" w14:paraId="6D0DC604" w14:textId="77777777" w:rsidTr="009A025C">
        <w:tc>
          <w:tcPr>
            <w:tcW w:w="3005" w:type="dxa"/>
          </w:tcPr>
          <w:p w14:paraId="47E076A7"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Fourth Deposit</w:t>
            </w:r>
          </w:p>
        </w:tc>
        <w:tc>
          <w:tcPr>
            <w:tcW w:w="3005" w:type="dxa"/>
          </w:tcPr>
          <w:p w14:paraId="0934B84B"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£100</w:t>
            </w:r>
          </w:p>
        </w:tc>
        <w:tc>
          <w:tcPr>
            <w:tcW w:w="3006" w:type="dxa"/>
          </w:tcPr>
          <w:p w14:paraId="468EBDA2" w14:textId="6BA36F86"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10 July 2026</w:t>
            </w:r>
          </w:p>
        </w:tc>
      </w:tr>
      <w:tr w:rsidR="00366597" w:rsidRPr="001B5101" w14:paraId="04D96004" w14:textId="77777777" w:rsidTr="009A025C">
        <w:tc>
          <w:tcPr>
            <w:tcW w:w="3005" w:type="dxa"/>
          </w:tcPr>
          <w:p w14:paraId="4472834F"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Fifth Deposit</w:t>
            </w:r>
          </w:p>
        </w:tc>
        <w:tc>
          <w:tcPr>
            <w:tcW w:w="3005" w:type="dxa"/>
          </w:tcPr>
          <w:p w14:paraId="78245147"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£100</w:t>
            </w:r>
          </w:p>
        </w:tc>
        <w:tc>
          <w:tcPr>
            <w:tcW w:w="3006" w:type="dxa"/>
          </w:tcPr>
          <w:p w14:paraId="244EF9FF" w14:textId="5B9E445D"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30 September 2026</w:t>
            </w:r>
          </w:p>
        </w:tc>
      </w:tr>
      <w:tr w:rsidR="00366597" w:rsidRPr="001B5101" w14:paraId="04B9B8CE" w14:textId="77777777" w:rsidTr="009A025C">
        <w:tc>
          <w:tcPr>
            <w:tcW w:w="3005" w:type="dxa"/>
          </w:tcPr>
          <w:p w14:paraId="22452BA8"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Final Settlement</w:t>
            </w:r>
          </w:p>
        </w:tc>
        <w:tc>
          <w:tcPr>
            <w:tcW w:w="3005" w:type="dxa"/>
          </w:tcPr>
          <w:p w14:paraId="52A89A55"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£132.50</w:t>
            </w:r>
          </w:p>
        </w:tc>
        <w:tc>
          <w:tcPr>
            <w:tcW w:w="3006" w:type="dxa"/>
          </w:tcPr>
          <w:p w14:paraId="2935819A" w14:textId="724CA7DD"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15 December 2026</w:t>
            </w:r>
          </w:p>
        </w:tc>
      </w:tr>
    </w:tbl>
    <w:p w14:paraId="63F371BA" w14:textId="77777777" w:rsidR="00366597" w:rsidRPr="001B5101" w:rsidRDefault="00366597" w:rsidP="00366597">
      <w:pPr>
        <w:pStyle w:val="NoSpacing"/>
        <w:jc w:val="both"/>
        <w:rPr>
          <w:rFonts w:ascii="Arial" w:hAnsi="Arial" w:cs="Arial"/>
          <w:sz w:val="21"/>
          <w:szCs w:val="21"/>
        </w:rPr>
      </w:pPr>
    </w:p>
    <w:p w14:paraId="0D5EE3EF"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 xml:space="preserve">Interim additional payments may be made at any time if you would like to spread the cost out. Payments will go to the appropriate school and be processed by their finance teams. </w:t>
      </w:r>
    </w:p>
    <w:p w14:paraId="0C5B08DE" w14:textId="77777777" w:rsidR="00366597" w:rsidRPr="001B5101" w:rsidRDefault="00366597" w:rsidP="00366597">
      <w:pPr>
        <w:pStyle w:val="NoSpacing"/>
        <w:jc w:val="both"/>
        <w:rPr>
          <w:rFonts w:ascii="Arial" w:hAnsi="Arial" w:cs="Arial"/>
          <w:sz w:val="21"/>
          <w:szCs w:val="21"/>
        </w:rPr>
      </w:pPr>
    </w:p>
    <w:p w14:paraId="1B6FD33D" w14:textId="77777777"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 xml:space="preserve">Please note that this visit is only open to students who will be studying at South Hunsley Sixth Form or Driffield School Sixth Form in the academic year 2026-2027 (current Year 11 and Year 12 students). If your child signs up for the visit and pays the initial deposit(s), and subsequently leaves South Hunsley School or Driffield School, they will no longer be able to attend the visit. In this situation, deposits will not be returned unless a reserve student can be found to fill the place. </w:t>
      </w:r>
    </w:p>
    <w:p w14:paraId="2C07938B" w14:textId="77777777" w:rsidR="00366597" w:rsidRPr="001B5101" w:rsidRDefault="00366597" w:rsidP="00366597">
      <w:pPr>
        <w:pStyle w:val="NoSpacing"/>
        <w:jc w:val="both"/>
        <w:rPr>
          <w:rFonts w:ascii="Arial" w:hAnsi="Arial" w:cs="Arial"/>
          <w:sz w:val="21"/>
          <w:szCs w:val="21"/>
        </w:rPr>
      </w:pPr>
    </w:p>
    <w:p w14:paraId="39B400CE" w14:textId="73E570FD" w:rsidR="00366597" w:rsidRPr="001B5101" w:rsidRDefault="00366597" w:rsidP="00366597">
      <w:pPr>
        <w:pStyle w:val="NoSpacing"/>
        <w:jc w:val="both"/>
        <w:rPr>
          <w:rFonts w:ascii="Arial" w:hAnsi="Arial" w:cs="Arial"/>
          <w:sz w:val="21"/>
          <w:szCs w:val="21"/>
        </w:rPr>
      </w:pPr>
      <w:r w:rsidRPr="001B5101">
        <w:rPr>
          <w:rFonts w:ascii="Arial" w:hAnsi="Arial" w:cs="Arial"/>
          <w:sz w:val="21"/>
          <w:szCs w:val="21"/>
        </w:rPr>
        <w:t xml:space="preserve">Should you wish to discuss further details in person, please do not hesitate to contact me by email at </w:t>
      </w:r>
      <w:hyperlink r:id="rId9" w:history="1">
        <w:r w:rsidR="009E4868" w:rsidRPr="0039611E">
          <w:rPr>
            <w:rStyle w:val="Hyperlink"/>
            <w:rFonts w:ascii="Arial" w:hAnsi="Arial" w:cs="Arial"/>
            <w:sz w:val="21"/>
            <w:szCs w:val="21"/>
          </w:rPr>
          <w:t>hobie.greenfield@driffieldschool.org.uk</w:t>
        </w:r>
      </w:hyperlink>
      <w:r w:rsidR="009E4868">
        <w:rPr>
          <w:rFonts w:ascii="Arial" w:hAnsi="Arial" w:cs="Arial"/>
          <w:sz w:val="21"/>
          <w:szCs w:val="21"/>
        </w:rPr>
        <w:t xml:space="preserve">. </w:t>
      </w:r>
    </w:p>
    <w:p w14:paraId="498FB959" w14:textId="77777777" w:rsidR="00366597" w:rsidRPr="001B5101" w:rsidRDefault="00366597" w:rsidP="00366597">
      <w:pPr>
        <w:pStyle w:val="NoSpacing"/>
        <w:rPr>
          <w:rFonts w:ascii="Arial" w:hAnsi="Arial" w:cs="Arial"/>
          <w:sz w:val="21"/>
          <w:szCs w:val="21"/>
        </w:rPr>
      </w:pPr>
    </w:p>
    <w:p w14:paraId="29C6755B" w14:textId="77777777" w:rsidR="00366597" w:rsidRPr="001B5101" w:rsidRDefault="00366597" w:rsidP="00366597">
      <w:pPr>
        <w:pStyle w:val="NoSpacing"/>
        <w:rPr>
          <w:rFonts w:ascii="Arial" w:hAnsi="Arial" w:cs="Arial"/>
          <w:sz w:val="21"/>
          <w:szCs w:val="21"/>
        </w:rPr>
      </w:pPr>
      <w:r w:rsidRPr="001B5101">
        <w:rPr>
          <w:rFonts w:ascii="Arial" w:hAnsi="Arial" w:cs="Arial"/>
          <w:sz w:val="21"/>
          <w:szCs w:val="21"/>
        </w:rPr>
        <w:t>Yours faithfully,</w:t>
      </w:r>
    </w:p>
    <w:p w14:paraId="03EF7CB9" w14:textId="3B1E9E0E" w:rsidR="00030DC7" w:rsidRPr="001B5101" w:rsidRDefault="00030DC7">
      <w:pPr>
        <w:pStyle w:val="NoSpacing"/>
        <w:rPr>
          <w:rFonts w:ascii="Arial" w:hAnsi="Arial" w:cs="Arial"/>
          <w:sz w:val="21"/>
          <w:szCs w:val="21"/>
        </w:rPr>
      </w:pPr>
    </w:p>
    <w:p w14:paraId="3D790414" w14:textId="1993D0C4" w:rsidR="00A30F5B" w:rsidRPr="001B5101" w:rsidRDefault="00A30F5B">
      <w:pPr>
        <w:pStyle w:val="NoSpacing"/>
        <w:rPr>
          <w:rFonts w:ascii="Arial" w:hAnsi="Arial" w:cs="Arial"/>
          <w:sz w:val="21"/>
          <w:szCs w:val="21"/>
        </w:rPr>
      </w:pPr>
      <w:r w:rsidRPr="001B5101">
        <w:rPr>
          <w:rFonts w:ascii="Arial" w:hAnsi="Arial" w:cs="Arial"/>
          <w:noProof/>
          <w:sz w:val="21"/>
          <w:szCs w:val="21"/>
        </w:rPr>
        <w:drawing>
          <wp:inline distT="0" distB="0" distL="0" distR="0" wp14:anchorId="56BCA227" wp14:editId="0CB023AE">
            <wp:extent cx="1066800" cy="437433"/>
            <wp:effectExtent l="0" t="0" r="0" b="1270"/>
            <wp:docPr id="1823345153" name="Picture 1" descr="A black line drawing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45153" name="Picture 1" descr="A black line drawing of a bir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80760" cy="443157"/>
                    </a:xfrm>
                    <a:prstGeom prst="rect">
                      <a:avLst/>
                    </a:prstGeom>
                  </pic:spPr>
                </pic:pic>
              </a:graphicData>
            </a:graphic>
          </wp:inline>
        </w:drawing>
      </w:r>
    </w:p>
    <w:p w14:paraId="5FE765AA" w14:textId="77777777" w:rsidR="00A30F5B" w:rsidRPr="001B5101" w:rsidRDefault="00A30F5B">
      <w:pPr>
        <w:pStyle w:val="NoSpacing"/>
        <w:rPr>
          <w:rFonts w:ascii="Arial" w:hAnsi="Arial" w:cs="Arial"/>
          <w:sz w:val="21"/>
          <w:szCs w:val="21"/>
        </w:rPr>
      </w:pPr>
    </w:p>
    <w:p w14:paraId="2A753BA5" w14:textId="4773F70B" w:rsidR="00A30F5B" w:rsidRPr="001B5101" w:rsidRDefault="00A30F5B">
      <w:pPr>
        <w:pStyle w:val="NoSpacing"/>
        <w:rPr>
          <w:rFonts w:ascii="Arial" w:hAnsi="Arial" w:cs="Arial"/>
          <w:sz w:val="21"/>
          <w:szCs w:val="21"/>
        </w:rPr>
      </w:pPr>
      <w:r w:rsidRPr="001B5101">
        <w:rPr>
          <w:rFonts w:ascii="Arial" w:hAnsi="Arial" w:cs="Arial"/>
          <w:sz w:val="21"/>
          <w:szCs w:val="21"/>
        </w:rPr>
        <w:t>Mr H Greenfield</w:t>
      </w:r>
    </w:p>
    <w:p w14:paraId="1728D01D" w14:textId="4B9822A6" w:rsidR="00A30F5B" w:rsidRPr="001B5101" w:rsidRDefault="00A30F5B">
      <w:pPr>
        <w:pStyle w:val="NoSpacing"/>
        <w:rPr>
          <w:rFonts w:ascii="Arial" w:hAnsi="Arial" w:cs="Arial"/>
          <w:sz w:val="21"/>
          <w:szCs w:val="21"/>
        </w:rPr>
      </w:pPr>
      <w:r w:rsidRPr="001B5101">
        <w:rPr>
          <w:rFonts w:ascii="Arial" w:hAnsi="Arial" w:cs="Arial"/>
          <w:sz w:val="21"/>
          <w:szCs w:val="21"/>
        </w:rPr>
        <w:t>Visit Leader</w:t>
      </w:r>
    </w:p>
    <w:sectPr w:rsidR="00A30F5B" w:rsidRPr="001B5101">
      <w:head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C52F" w14:textId="77777777" w:rsidR="00182A0D" w:rsidRDefault="00030DC7">
      <w:pPr>
        <w:spacing w:after="0" w:line="240" w:lineRule="auto"/>
      </w:pPr>
      <w:r>
        <w:separator/>
      </w:r>
    </w:p>
  </w:endnote>
  <w:endnote w:type="continuationSeparator" w:id="0">
    <w:p w14:paraId="0997A823" w14:textId="77777777" w:rsidR="00182A0D" w:rsidRDefault="0003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43"/>
      <w:gridCol w:w="7183"/>
    </w:tblGrid>
    <w:tr w:rsidR="00182A0D" w14:paraId="6288BE86" w14:textId="77777777">
      <w:tc>
        <w:tcPr>
          <w:tcW w:w="1843" w:type="dxa"/>
        </w:tcPr>
        <w:p w14:paraId="4F775C07" w14:textId="77777777" w:rsidR="00182A0D" w:rsidRDefault="00030DC7">
          <w:pPr>
            <w:tabs>
              <w:tab w:val="center" w:pos="4513"/>
              <w:tab w:val="right" w:pos="9026"/>
            </w:tabs>
            <w:rPr>
              <w:rFonts w:ascii="Arial" w:eastAsia="Arial" w:hAnsi="Arial" w:cs="Times New Roman"/>
            </w:rPr>
          </w:pPr>
          <w:r>
            <w:rPr>
              <w:rFonts w:ascii="Arial" w:eastAsia="Arial" w:hAnsi="Arial" w:cs="Times New Roman"/>
              <w:noProof/>
            </w:rPr>
            <w:drawing>
              <wp:inline distT="0" distB="0" distL="0" distR="0" wp14:anchorId="72A8FFFC" wp14:editId="587164A6">
                <wp:extent cx="900000" cy="900000"/>
                <wp:effectExtent l="0" t="0" r="0" b="0"/>
                <wp:docPr id="1298357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572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7183" w:type="dxa"/>
          <w:vAlign w:val="bottom"/>
        </w:tcPr>
        <w:p w14:paraId="311258C1" w14:textId="77777777" w:rsidR="00182A0D" w:rsidRDefault="00182A0D">
          <w:pPr>
            <w:pBdr>
              <w:top w:val="single" w:sz="12" w:space="1" w:color="13B2B0"/>
            </w:pBdr>
            <w:tabs>
              <w:tab w:val="center" w:pos="4513"/>
              <w:tab w:val="right" w:pos="9026"/>
            </w:tabs>
            <w:rPr>
              <w:rFonts w:ascii="Arial" w:eastAsia="Arial" w:hAnsi="Arial" w:cs="Times New Roman"/>
              <w:b/>
              <w:bCs/>
              <w:color w:val="7F7F7F"/>
              <w:sz w:val="8"/>
              <w:szCs w:val="8"/>
            </w:rPr>
          </w:pPr>
        </w:p>
        <w:p w14:paraId="27E3A048" w14:textId="77777777" w:rsidR="00182A0D" w:rsidRDefault="00030DC7">
          <w:pPr>
            <w:pBdr>
              <w:top w:val="single" w:sz="12" w:space="1" w:color="13B2B0"/>
            </w:pBdr>
            <w:tabs>
              <w:tab w:val="center" w:pos="4513"/>
              <w:tab w:val="right" w:pos="9026"/>
            </w:tabs>
            <w:rPr>
              <w:rFonts w:ascii="Arial" w:eastAsia="Arial" w:hAnsi="Arial" w:cs="Times New Roman"/>
              <w:sz w:val="16"/>
              <w:szCs w:val="16"/>
            </w:rPr>
          </w:pPr>
          <w:r>
            <w:rPr>
              <w:rFonts w:ascii="Arial" w:eastAsia="Arial" w:hAnsi="Arial" w:cs="Times New Roman"/>
              <w:b/>
              <w:bCs/>
              <w:color w:val="7F7F7F"/>
              <w:sz w:val="16"/>
              <w:szCs w:val="16"/>
            </w:rPr>
            <w:t>The Education Alliance</w:t>
          </w:r>
          <w:r>
            <w:rPr>
              <w:rFonts w:ascii="Arial" w:eastAsia="Arial" w:hAnsi="Arial" w:cs="Times New Roman"/>
              <w:color w:val="7F7F7F"/>
              <w:sz w:val="16"/>
              <w:szCs w:val="16"/>
            </w:rPr>
            <w:t xml:space="preserve"> is a charitable limited company registered in England and Wales No. 7542211 whose registered office is at East Dale Road, Melton, North Ferriby, HU14 3HS.</w:t>
          </w:r>
        </w:p>
      </w:tc>
    </w:tr>
  </w:tbl>
  <w:p w14:paraId="330208C0" w14:textId="77777777" w:rsidR="00182A0D" w:rsidRDefault="00182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7DDA" w14:textId="77777777" w:rsidR="00182A0D" w:rsidRDefault="00030DC7">
      <w:pPr>
        <w:spacing w:after="0" w:line="240" w:lineRule="auto"/>
      </w:pPr>
      <w:r>
        <w:separator/>
      </w:r>
    </w:p>
  </w:footnote>
  <w:footnote w:type="continuationSeparator" w:id="0">
    <w:p w14:paraId="28F6CB4E" w14:textId="77777777" w:rsidR="00182A0D" w:rsidRDefault="00030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145B" w14:textId="77777777" w:rsidR="00182A0D" w:rsidRDefault="00182A0D">
    <w:pPr>
      <w:pStyle w:val="Header"/>
      <w:tabs>
        <w:tab w:val="left" w:pos="7088"/>
      </w:tabs>
    </w:pPr>
  </w:p>
  <w:p w14:paraId="529FEA55" w14:textId="77777777" w:rsidR="00182A0D" w:rsidRDefault="00182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0" w:type="dxa"/>
      </w:tblCellMar>
      <w:tblLook w:val="04A0" w:firstRow="1" w:lastRow="0" w:firstColumn="1" w:lastColumn="0" w:noHBand="0" w:noVBand="1"/>
    </w:tblPr>
    <w:tblGrid>
      <w:gridCol w:w="3828"/>
      <w:gridCol w:w="3260"/>
      <w:gridCol w:w="1928"/>
    </w:tblGrid>
    <w:tr w:rsidR="00182A0D" w14:paraId="2E5F4F0C" w14:textId="77777777">
      <w:tc>
        <w:tcPr>
          <w:tcW w:w="3828" w:type="dxa"/>
          <w:tcMar>
            <w:left w:w="0" w:type="dxa"/>
          </w:tcMar>
        </w:tcPr>
        <w:p w14:paraId="46618CFF" w14:textId="77777777" w:rsidR="00182A0D" w:rsidRDefault="00030DC7">
          <w:pPr>
            <w:tabs>
              <w:tab w:val="center" w:pos="4513"/>
              <w:tab w:val="right" w:pos="9026"/>
            </w:tabs>
            <w:rPr>
              <w:rFonts w:ascii="Arial" w:eastAsia="Arial" w:hAnsi="Arial" w:cs="Times New Roman"/>
            </w:rPr>
          </w:pPr>
          <w:r>
            <w:rPr>
              <w:rFonts w:ascii="Arial" w:eastAsia="Arial" w:hAnsi="Arial" w:cs="Times New Roman"/>
              <w:noProof/>
            </w:rPr>
            <w:drawing>
              <wp:inline distT="0" distB="0" distL="0" distR="0" wp14:anchorId="1C5A8106" wp14:editId="571477C7">
                <wp:extent cx="900000" cy="900000"/>
                <wp:effectExtent l="0" t="0" r="0" b="0"/>
                <wp:docPr id="1611199750" name="Picture 1" descr="Driffield School &amp; Sixth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99750" name="Picture 1" descr="Driffield School &amp; Sixth Form"/>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3260" w:type="dxa"/>
          <w:vAlign w:val="bottom"/>
        </w:tcPr>
        <w:p w14:paraId="276AF039" w14:textId="77777777" w:rsidR="00182A0D" w:rsidRDefault="00030DC7">
          <w:pPr>
            <w:pBdr>
              <w:left w:val="single" w:sz="12" w:space="4" w:color="2874AF"/>
            </w:pBdr>
            <w:tabs>
              <w:tab w:val="center" w:pos="57"/>
              <w:tab w:val="left" w:pos="284"/>
              <w:tab w:val="center" w:pos="4513"/>
              <w:tab w:val="right" w:pos="9026"/>
            </w:tabs>
            <w:spacing w:line="288" w:lineRule="auto"/>
            <w:rPr>
              <w:rFonts w:ascii="Arial" w:eastAsia="Arial" w:hAnsi="Arial" w:cs="Times New Roman"/>
              <w:color w:val="7F7F7F"/>
              <w:sz w:val="20"/>
              <w:szCs w:val="20"/>
            </w:rPr>
          </w:pPr>
          <w:r>
            <w:rPr>
              <w:rFonts w:ascii="Arial" w:eastAsia="Arial" w:hAnsi="Arial" w:cs="Times New Roman"/>
              <w:color w:val="7F7F7F"/>
              <w:sz w:val="20"/>
              <w:szCs w:val="20"/>
            </w:rPr>
            <w:tab/>
          </w:r>
          <w:r>
            <w:rPr>
              <w:rFonts w:ascii="Arial" w:eastAsia="Arial" w:hAnsi="Arial" w:cs="Times New Roman"/>
              <w:noProof/>
              <w:color w:val="7F7F7F"/>
              <w:sz w:val="20"/>
              <w:szCs w:val="20"/>
            </w:rPr>
            <w:drawing>
              <wp:inline distT="0" distB="0" distL="0" distR="0" wp14:anchorId="4743FAC3" wp14:editId="15F7F325">
                <wp:extent cx="126000" cy="126000"/>
                <wp:effectExtent l="0" t="0" r="7620" b="7620"/>
                <wp:docPr id="189191071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10716" name="Graphic 1891910716"/>
                        <pic:cNvPicPr/>
                      </pic:nvPicPr>
                      <pic:blipFill>
                        <a:blip r:embed="rId2">
                          <a:extLst>
                            <a:ext uri="{96DAC541-7B7A-43D3-8B79-37D633B846F1}">
                              <asvg:svgBlip xmlns:asvg="http://schemas.microsoft.com/office/drawing/2016/SVG/main" r:embed="rId3"/>
                            </a:ext>
                          </a:extLst>
                        </a:blip>
                        <a:stretch>
                          <a:fillRect/>
                        </a:stretch>
                      </pic:blipFill>
                      <pic:spPr>
                        <a:xfrm>
                          <a:off x="0" y="0"/>
                          <a:ext cx="126000" cy="126000"/>
                        </a:xfrm>
                        <a:prstGeom prst="rect">
                          <a:avLst/>
                        </a:prstGeom>
                      </pic:spPr>
                    </pic:pic>
                  </a:graphicData>
                </a:graphic>
              </wp:inline>
            </w:drawing>
          </w:r>
          <w:r>
            <w:rPr>
              <w:rFonts w:ascii="Arial" w:eastAsia="Arial" w:hAnsi="Arial" w:cs="Times New Roman"/>
              <w:color w:val="7F7F7F"/>
              <w:sz w:val="20"/>
              <w:szCs w:val="20"/>
            </w:rPr>
            <w:tab/>
            <w:t>01377 253631</w:t>
          </w:r>
        </w:p>
        <w:p w14:paraId="4C8E8F87" w14:textId="77777777" w:rsidR="00182A0D" w:rsidRDefault="00030DC7">
          <w:pPr>
            <w:pBdr>
              <w:left w:val="single" w:sz="12" w:space="4" w:color="2874AF"/>
            </w:pBdr>
            <w:tabs>
              <w:tab w:val="center" w:pos="57"/>
              <w:tab w:val="left" w:pos="284"/>
              <w:tab w:val="center" w:pos="4513"/>
              <w:tab w:val="right" w:pos="9026"/>
            </w:tabs>
            <w:spacing w:line="288" w:lineRule="auto"/>
            <w:rPr>
              <w:rFonts w:ascii="Arial" w:eastAsia="Arial" w:hAnsi="Arial" w:cs="Times New Roman"/>
              <w:color w:val="7F7F7F"/>
              <w:sz w:val="20"/>
              <w:szCs w:val="20"/>
            </w:rPr>
          </w:pPr>
          <w:r>
            <w:rPr>
              <w:rFonts w:ascii="Arial" w:eastAsia="Arial" w:hAnsi="Arial" w:cs="Times New Roman"/>
              <w:color w:val="7F7F7F"/>
              <w:sz w:val="20"/>
              <w:szCs w:val="20"/>
            </w:rPr>
            <w:tab/>
          </w:r>
          <w:r>
            <w:rPr>
              <w:rFonts w:ascii="Arial" w:eastAsia="Arial" w:hAnsi="Arial" w:cs="Times New Roman"/>
              <w:noProof/>
              <w:color w:val="7F7F7F"/>
              <w:sz w:val="20"/>
              <w:szCs w:val="20"/>
            </w:rPr>
            <w:drawing>
              <wp:inline distT="0" distB="0" distL="0" distR="0" wp14:anchorId="64377FEC" wp14:editId="40336464">
                <wp:extent cx="126000" cy="94919"/>
                <wp:effectExtent l="0" t="0" r="7620" b="635"/>
                <wp:docPr id="206009621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96218" name="Graphic 2060096218"/>
                        <pic:cNvPicPr/>
                      </pic:nvPicPr>
                      <pic:blipFill>
                        <a:blip r:embed="rId4">
                          <a:extLst>
                            <a:ext uri="{96DAC541-7B7A-43D3-8B79-37D633B846F1}">
                              <asvg:svgBlip xmlns:asvg="http://schemas.microsoft.com/office/drawing/2016/SVG/main" r:embed="rId5"/>
                            </a:ext>
                          </a:extLst>
                        </a:blip>
                        <a:stretch>
                          <a:fillRect/>
                        </a:stretch>
                      </pic:blipFill>
                      <pic:spPr>
                        <a:xfrm>
                          <a:off x="0" y="0"/>
                          <a:ext cx="126000" cy="94919"/>
                        </a:xfrm>
                        <a:prstGeom prst="rect">
                          <a:avLst/>
                        </a:prstGeom>
                      </pic:spPr>
                    </pic:pic>
                  </a:graphicData>
                </a:graphic>
              </wp:inline>
            </w:drawing>
          </w:r>
          <w:r>
            <w:rPr>
              <w:rFonts w:ascii="Arial" w:eastAsia="Arial" w:hAnsi="Arial" w:cs="Times New Roman"/>
              <w:color w:val="7F7F7F"/>
              <w:sz w:val="20"/>
              <w:szCs w:val="20"/>
            </w:rPr>
            <w:tab/>
            <w:t>office@driffieldschool.org.uk</w:t>
          </w:r>
        </w:p>
        <w:p w14:paraId="1424F933" w14:textId="77777777" w:rsidR="00182A0D" w:rsidRDefault="00030DC7">
          <w:pPr>
            <w:pBdr>
              <w:left w:val="single" w:sz="12" w:space="4" w:color="2874AF"/>
            </w:pBdr>
            <w:tabs>
              <w:tab w:val="center" w:pos="57"/>
              <w:tab w:val="left" w:pos="284"/>
              <w:tab w:val="center" w:pos="4513"/>
              <w:tab w:val="right" w:pos="9026"/>
            </w:tabs>
            <w:spacing w:line="288" w:lineRule="auto"/>
            <w:rPr>
              <w:rFonts w:ascii="Arial" w:eastAsia="Arial" w:hAnsi="Arial" w:cs="Times New Roman"/>
              <w:color w:val="7F7F7F"/>
              <w:sz w:val="20"/>
              <w:szCs w:val="20"/>
            </w:rPr>
          </w:pPr>
          <w:r>
            <w:rPr>
              <w:rFonts w:ascii="Arial" w:eastAsia="Arial" w:hAnsi="Arial" w:cs="Times New Roman"/>
              <w:color w:val="7F7F7F"/>
              <w:sz w:val="20"/>
              <w:szCs w:val="20"/>
            </w:rPr>
            <w:tab/>
          </w:r>
          <w:r>
            <w:rPr>
              <w:rFonts w:ascii="Arial" w:eastAsia="Arial" w:hAnsi="Arial" w:cs="Times New Roman"/>
              <w:noProof/>
              <w:color w:val="7F7F7F"/>
              <w:sz w:val="20"/>
              <w:szCs w:val="20"/>
            </w:rPr>
            <w:drawing>
              <wp:inline distT="0" distB="0" distL="0" distR="0" wp14:anchorId="0E9F1A23" wp14:editId="08BA60F9">
                <wp:extent cx="110040" cy="126000"/>
                <wp:effectExtent l="0" t="0" r="4445" b="7620"/>
                <wp:docPr id="30138134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81345" name="Graphic 3"/>
                        <pic:cNvPicPr/>
                      </pic:nvPicPr>
                      <pic:blipFill>
                        <a:blip r:embed="rId6">
                          <a:extLst>
                            <a:ext uri="{96DAC541-7B7A-43D3-8B79-37D633B846F1}">
                              <asvg:svgBlip xmlns:asvg="http://schemas.microsoft.com/office/drawing/2016/SVG/main" r:embed="rId7"/>
                            </a:ext>
                          </a:extLst>
                        </a:blip>
                        <a:stretch>
                          <a:fillRect/>
                        </a:stretch>
                      </pic:blipFill>
                      <pic:spPr>
                        <a:xfrm>
                          <a:off x="0" y="0"/>
                          <a:ext cx="110040" cy="126000"/>
                        </a:xfrm>
                        <a:prstGeom prst="rect">
                          <a:avLst/>
                        </a:prstGeom>
                      </pic:spPr>
                    </pic:pic>
                  </a:graphicData>
                </a:graphic>
              </wp:inline>
            </w:drawing>
          </w:r>
          <w:r>
            <w:rPr>
              <w:rFonts w:ascii="Arial" w:eastAsia="Arial" w:hAnsi="Arial" w:cs="Times New Roman"/>
              <w:color w:val="7F7F7F"/>
              <w:sz w:val="20"/>
              <w:szCs w:val="20"/>
            </w:rPr>
            <w:tab/>
            <w:t>driffieldschool.net</w:t>
          </w:r>
        </w:p>
        <w:p w14:paraId="6978D41E" w14:textId="77777777" w:rsidR="00182A0D" w:rsidRDefault="00030DC7">
          <w:pPr>
            <w:pBdr>
              <w:left w:val="single" w:sz="12" w:space="4" w:color="2874AF"/>
            </w:pBdr>
            <w:tabs>
              <w:tab w:val="center" w:pos="57"/>
              <w:tab w:val="left" w:pos="284"/>
              <w:tab w:val="center" w:pos="4513"/>
              <w:tab w:val="right" w:pos="9026"/>
            </w:tabs>
            <w:spacing w:line="288" w:lineRule="auto"/>
            <w:rPr>
              <w:rFonts w:ascii="Arial" w:eastAsia="Arial" w:hAnsi="Arial" w:cs="Times New Roman"/>
              <w:color w:val="7F7F7F"/>
              <w:sz w:val="20"/>
              <w:szCs w:val="20"/>
            </w:rPr>
          </w:pPr>
          <w:r>
            <w:rPr>
              <w:rFonts w:ascii="Arial" w:eastAsia="Arial" w:hAnsi="Arial" w:cs="Times New Roman"/>
              <w:color w:val="7F7F7F"/>
              <w:sz w:val="20"/>
              <w:szCs w:val="20"/>
            </w:rPr>
            <w:tab/>
          </w:r>
          <w:r>
            <w:rPr>
              <w:rFonts w:ascii="Arial" w:eastAsia="Arial" w:hAnsi="Arial" w:cs="Times New Roman"/>
              <w:noProof/>
              <w:color w:val="7F7F7F"/>
              <w:sz w:val="20"/>
              <w:szCs w:val="20"/>
            </w:rPr>
            <w:drawing>
              <wp:inline distT="0" distB="0" distL="0" distR="0" wp14:anchorId="7126E308" wp14:editId="7BE09B0B">
                <wp:extent cx="126844" cy="126000"/>
                <wp:effectExtent l="0" t="0" r="6985" b="7620"/>
                <wp:docPr id="71784263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42632" name="Graphic 3"/>
                        <pic:cNvPicPr/>
                      </pic:nvPicPr>
                      <pic:blipFill>
                        <a:blip r:embed="rId8">
                          <a:extLst>
                            <a:ext uri="{96DAC541-7B7A-43D3-8B79-37D633B846F1}">
                              <asvg:svgBlip xmlns:asvg="http://schemas.microsoft.com/office/drawing/2016/SVG/main" r:embed="rId9"/>
                            </a:ext>
                          </a:extLst>
                        </a:blip>
                        <a:stretch>
                          <a:fillRect/>
                        </a:stretch>
                      </pic:blipFill>
                      <pic:spPr>
                        <a:xfrm>
                          <a:off x="0" y="0"/>
                          <a:ext cx="126844" cy="126000"/>
                        </a:xfrm>
                        <a:prstGeom prst="rect">
                          <a:avLst/>
                        </a:prstGeom>
                      </pic:spPr>
                    </pic:pic>
                  </a:graphicData>
                </a:graphic>
              </wp:inline>
            </w:drawing>
          </w:r>
          <w:r>
            <w:rPr>
              <w:rFonts w:ascii="Arial" w:eastAsia="Arial" w:hAnsi="Arial" w:cs="Times New Roman"/>
              <w:color w:val="7F7F7F"/>
              <w:sz w:val="20"/>
              <w:szCs w:val="20"/>
            </w:rPr>
            <w:tab/>
          </w:r>
          <w:proofErr w:type="spellStart"/>
          <w:r>
            <w:rPr>
              <w:rFonts w:ascii="Arial" w:eastAsia="Arial" w:hAnsi="Arial" w:cs="Times New Roman"/>
              <w:color w:val="7F7F7F"/>
              <w:sz w:val="20"/>
              <w:szCs w:val="20"/>
            </w:rPr>
            <w:t>DriffieldSchool</w:t>
          </w:r>
          <w:proofErr w:type="spellEnd"/>
        </w:p>
      </w:tc>
      <w:tc>
        <w:tcPr>
          <w:tcW w:w="1928" w:type="dxa"/>
          <w:vAlign w:val="bottom"/>
        </w:tcPr>
        <w:p w14:paraId="5B6E84BF" w14:textId="77777777" w:rsidR="00182A0D" w:rsidRDefault="00030DC7">
          <w:pPr>
            <w:pBdr>
              <w:left w:val="single" w:sz="12" w:space="4" w:color="2874AF"/>
            </w:pBdr>
            <w:tabs>
              <w:tab w:val="center" w:pos="4513"/>
              <w:tab w:val="right" w:pos="9026"/>
            </w:tabs>
            <w:spacing w:line="288" w:lineRule="auto"/>
            <w:rPr>
              <w:rFonts w:ascii="Arial" w:eastAsia="Arial" w:hAnsi="Arial" w:cs="Times New Roman"/>
              <w:color w:val="7F7F7F"/>
              <w:sz w:val="20"/>
              <w:szCs w:val="20"/>
            </w:rPr>
          </w:pPr>
          <w:proofErr w:type="spellStart"/>
          <w:r>
            <w:rPr>
              <w:rFonts w:ascii="Arial" w:eastAsia="Arial" w:hAnsi="Arial" w:cs="Times New Roman"/>
              <w:color w:val="7F7F7F"/>
              <w:sz w:val="20"/>
              <w:szCs w:val="20"/>
            </w:rPr>
            <w:t>Manorfield</w:t>
          </w:r>
          <w:proofErr w:type="spellEnd"/>
          <w:r>
            <w:rPr>
              <w:rFonts w:ascii="Arial" w:eastAsia="Arial" w:hAnsi="Arial" w:cs="Times New Roman"/>
              <w:color w:val="7F7F7F"/>
              <w:sz w:val="20"/>
              <w:szCs w:val="20"/>
            </w:rPr>
            <w:t xml:space="preserve"> Road,</w:t>
          </w:r>
        </w:p>
        <w:p w14:paraId="39E78B46" w14:textId="77777777" w:rsidR="00182A0D" w:rsidRDefault="00030DC7">
          <w:pPr>
            <w:pBdr>
              <w:left w:val="single" w:sz="12" w:space="4" w:color="2874AF"/>
            </w:pBdr>
            <w:tabs>
              <w:tab w:val="center" w:pos="4513"/>
              <w:tab w:val="right" w:pos="9026"/>
            </w:tabs>
            <w:spacing w:line="288" w:lineRule="auto"/>
            <w:rPr>
              <w:rFonts w:ascii="Arial" w:eastAsia="Arial" w:hAnsi="Arial" w:cs="Times New Roman"/>
              <w:color w:val="7F7F7F"/>
              <w:sz w:val="20"/>
              <w:szCs w:val="20"/>
            </w:rPr>
          </w:pPr>
          <w:r>
            <w:rPr>
              <w:rFonts w:ascii="Arial" w:eastAsia="Arial" w:hAnsi="Arial" w:cs="Times New Roman"/>
              <w:color w:val="7F7F7F"/>
              <w:sz w:val="20"/>
              <w:szCs w:val="20"/>
            </w:rPr>
            <w:t>Driffield,</w:t>
          </w:r>
        </w:p>
        <w:p w14:paraId="02D6C7E3" w14:textId="77777777" w:rsidR="00182A0D" w:rsidRDefault="00030DC7">
          <w:pPr>
            <w:pBdr>
              <w:left w:val="single" w:sz="12" w:space="4" w:color="2874AF"/>
            </w:pBdr>
            <w:tabs>
              <w:tab w:val="center" w:pos="4513"/>
              <w:tab w:val="right" w:pos="9026"/>
            </w:tabs>
            <w:spacing w:line="288" w:lineRule="auto"/>
            <w:rPr>
              <w:rFonts w:ascii="Arial" w:eastAsia="Arial" w:hAnsi="Arial" w:cs="Times New Roman"/>
              <w:color w:val="7F7F7F"/>
              <w:sz w:val="20"/>
              <w:szCs w:val="20"/>
            </w:rPr>
          </w:pPr>
          <w:r>
            <w:rPr>
              <w:rFonts w:ascii="Arial" w:eastAsia="Arial" w:hAnsi="Arial" w:cs="Times New Roman"/>
              <w:color w:val="7F7F7F"/>
              <w:sz w:val="20"/>
              <w:szCs w:val="20"/>
            </w:rPr>
            <w:t>East Yorkshire,</w:t>
          </w:r>
        </w:p>
        <w:p w14:paraId="04BEFF93" w14:textId="77777777" w:rsidR="00182A0D" w:rsidRDefault="00030DC7">
          <w:pPr>
            <w:pBdr>
              <w:left w:val="single" w:sz="12" w:space="4" w:color="2874AF"/>
            </w:pBdr>
            <w:tabs>
              <w:tab w:val="center" w:pos="4513"/>
              <w:tab w:val="right" w:pos="9026"/>
            </w:tabs>
            <w:spacing w:line="288" w:lineRule="auto"/>
            <w:rPr>
              <w:rFonts w:ascii="Arial" w:eastAsia="Arial" w:hAnsi="Arial" w:cs="Times New Roman"/>
              <w:sz w:val="20"/>
              <w:szCs w:val="20"/>
            </w:rPr>
          </w:pPr>
          <w:r>
            <w:rPr>
              <w:rFonts w:ascii="Arial" w:eastAsia="Arial" w:hAnsi="Arial" w:cs="Times New Roman"/>
              <w:color w:val="7F7F7F"/>
              <w:sz w:val="20"/>
              <w:szCs w:val="20"/>
            </w:rPr>
            <w:t>YO25 5HR</w:t>
          </w:r>
        </w:p>
      </w:tc>
    </w:tr>
  </w:tbl>
  <w:p w14:paraId="19684303" w14:textId="77777777" w:rsidR="00182A0D" w:rsidRDefault="00182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40B1"/>
    <w:multiLevelType w:val="multilevel"/>
    <w:tmpl w:val="1E0E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25FE7"/>
    <w:multiLevelType w:val="hybridMultilevel"/>
    <w:tmpl w:val="D37C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539D5"/>
    <w:multiLevelType w:val="hybridMultilevel"/>
    <w:tmpl w:val="A9A0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22184"/>
    <w:multiLevelType w:val="hybridMultilevel"/>
    <w:tmpl w:val="1A4AE3D8"/>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38B7F6E"/>
    <w:multiLevelType w:val="hybridMultilevel"/>
    <w:tmpl w:val="0A84A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940B17"/>
    <w:multiLevelType w:val="hybridMultilevel"/>
    <w:tmpl w:val="FAD42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09F1883"/>
    <w:multiLevelType w:val="hybridMultilevel"/>
    <w:tmpl w:val="3F54FAB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57576B24"/>
    <w:multiLevelType w:val="hybridMultilevel"/>
    <w:tmpl w:val="12FA4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7D6DBC"/>
    <w:multiLevelType w:val="hybridMultilevel"/>
    <w:tmpl w:val="3A8A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521547">
    <w:abstractNumId w:val="8"/>
  </w:num>
  <w:num w:numId="2" w16cid:durableId="1672217619">
    <w:abstractNumId w:val="3"/>
  </w:num>
  <w:num w:numId="3" w16cid:durableId="592667653">
    <w:abstractNumId w:val="7"/>
  </w:num>
  <w:num w:numId="4" w16cid:durableId="1086196170">
    <w:abstractNumId w:val="4"/>
  </w:num>
  <w:num w:numId="5" w16cid:durableId="1328022429">
    <w:abstractNumId w:val="5"/>
  </w:num>
  <w:num w:numId="6" w16cid:durableId="121386142">
    <w:abstractNumId w:val="1"/>
  </w:num>
  <w:num w:numId="7" w16cid:durableId="1452675884">
    <w:abstractNumId w:val="6"/>
  </w:num>
  <w:num w:numId="8" w16cid:durableId="625547440">
    <w:abstractNumId w:val="2"/>
  </w:num>
  <w:num w:numId="9" w16cid:durableId="193150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0D"/>
    <w:rsid w:val="00030DC7"/>
    <w:rsid w:val="00182A0D"/>
    <w:rsid w:val="001B5101"/>
    <w:rsid w:val="00366597"/>
    <w:rsid w:val="004A4B6C"/>
    <w:rsid w:val="00557823"/>
    <w:rsid w:val="005C6064"/>
    <w:rsid w:val="008A1301"/>
    <w:rsid w:val="009E4868"/>
    <w:rsid w:val="00A30F5B"/>
    <w:rsid w:val="00A46C0D"/>
    <w:rsid w:val="00AB4F88"/>
    <w:rsid w:val="00AC4C13"/>
    <w:rsid w:val="00B17D24"/>
    <w:rsid w:val="00EB44D8"/>
    <w:rsid w:val="00F468E3"/>
    <w:rsid w:val="00F63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448E"/>
  <w15:chartTrackingRefBased/>
  <w15:docId w15:val="{EE58E8D4-16C2-4320-BB67-F20D8565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leGrid2">
    <w:name w:val="Table Grid2"/>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4B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8XfUVc8ct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obie.greenfield@driffieldschool.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svg"/><Relationship Id="rId4" Type="http://schemas.openxmlformats.org/officeDocument/2006/relationships/image" Target="media/image5.png"/><Relationship Id="rId9"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88BA-A78E-408D-9C4B-489B8E2F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375</Words>
  <Characters>1771</Characters>
  <Application>Microsoft Office Word</Application>
  <DocSecurity>0</DocSecurity>
  <Lines>63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W, (DS)</dc:creator>
  <cp:keywords/>
  <dc:description/>
  <cp:lastModifiedBy>Watkins W, (DS)</cp:lastModifiedBy>
  <cp:revision>7</cp:revision>
  <dcterms:created xsi:type="dcterms:W3CDTF">2026-01-27T12:39:00Z</dcterms:created>
  <dcterms:modified xsi:type="dcterms:W3CDTF">2026-01-28T12:36:00Z</dcterms:modified>
</cp:coreProperties>
</file>